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201</w:t>
      </w:r>
      <w:r w:rsidR="00425658">
        <w:rPr>
          <w:rFonts w:ascii="Times New Roman" w:hAnsi="Times New Roman"/>
          <w:sz w:val="28"/>
          <w:szCs w:val="28"/>
        </w:rPr>
        <w:t>7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проверок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24"/>
        <w:gridCol w:w="1957"/>
        <w:gridCol w:w="1417"/>
        <w:gridCol w:w="1466"/>
        <w:gridCol w:w="2409"/>
        <w:gridCol w:w="6237"/>
      </w:tblGrid>
      <w:tr w:rsidR="00F117F9" w:rsidRPr="00711C77" w:rsidTr="009A608A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24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5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F117F9" w:rsidRPr="00711C77" w:rsidTr="009A608A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F117F9" w:rsidRPr="00425658" w:rsidRDefault="00425658" w:rsidP="0008742E">
            <w:pPr>
              <w:pStyle w:val="a4"/>
              <w:widowControl w:val="0"/>
              <w:suppressAutoHyphens/>
              <w:rPr>
                <w:sz w:val="20"/>
              </w:rPr>
            </w:pPr>
            <w:r w:rsidRPr="00425658">
              <w:rPr>
                <w:sz w:val="20"/>
              </w:rPr>
              <w:t xml:space="preserve">Администрация </w:t>
            </w:r>
            <w:proofErr w:type="spellStart"/>
            <w:r w:rsidRPr="00425658">
              <w:rPr>
                <w:sz w:val="20"/>
              </w:rPr>
              <w:t>Бушуйского</w:t>
            </w:r>
            <w:proofErr w:type="spellEnd"/>
            <w:r w:rsidRPr="00425658">
              <w:rPr>
                <w:sz w:val="20"/>
              </w:rPr>
              <w:t xml:space="preserve"> сельсовета Пировского района Красноярского края</w:t>
            </w:r>
          </w:p>
        </w:tc>
        <w:tc>
          <w:tcPr>
            <w:tcW w:w="1957" w:type="dxa"/>
            <w:vAlign w:val="center"/>
          </w:tcPr>
          <w:p w:rsidR="00F117F9" w:rsidRPr="00425658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58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08742E" w:rsidRPr="00425658" w:rsidRDefault="0008742E" w:rsidP="000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42E" w:rsidRPr="00425658" w:rsidRDefault="00425658" w:rsidP="000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5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02.02.2017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-28.02.2017гг</w:t>
            </w:r>
            <w:r w:rsidR="0008742E" w:rsidRPr="004256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42E" w:rsidRPr="00425658" w:rsidRDefault="0008742E" w:rsidP="000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7F9" w:rsidRPr="00425658" w:rsidRDefault="00F117F9" w:rsidP="00350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6" w:type="dxa"/>
            <w:vAlign w:val="center"/>
          </w:tcPr>
          <w:p w:rsidR="00F117F9" w:rsidRPr="004D27BF" w:rsidRDefault="0008742E" w:rsidP="0042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5658">
              <w:rPr>
                <w:rFonts w:ascii="Times New Roman" w:hAnsi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vAlign w:val="center"/>
          </w:tcPr>
          <w:p w:rsidR="00F117F9" w:rsidRPr="00425658" w:rsidRDefault="00425658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соблюдения законодательства при составлении, утверждении и исполнении сельского бюджета, целевого, эффективного использования бюджетных средств за 2016 г.</w:t>
            </w:r>
          </w:p>
        </w:tc>
        <w:tc>
          <w:tcPr>
            <w:tcW w:w="6237" w:type="dxa"/>
            <w:vAlign w:val="center"/>
          </w:tcPr>
          <w:p w:rsidR="00425658" w:rsidRPr="00425658" w:rsidRDefault="00425658" w:rsidP="00425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Всего, в ходе проведения настоящей проверки за проверяемый период, выявлены следующие недостатки:  </w:t>
            </w:r>
          </w:p>
          <w:p w:rsidR="00425658" w:rsidRPr="00425658" w:rsidRDefault="00425658" w:rsidP="00425658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425658">
              <w:rPr>
                <w:sz w:val="20"/>
                <w:szCs w:val="20"/>
              </w:rPr>
              <w:t>-</w:t>
            </w:r>
            <w:r w:rsidRPr="00425658">
              <w:rPr>
                <w:rFonts w:ascii="Times New Roman" w:hAnsi="Times New Roman"/>
                <w:sz w:val="20"/>
                <w:szCs w:val="20"/>
              </w:rPr>
              <w:t>в карточках-справках на работников не внесены общие сведения о работниках;</w:t>
            </w:r>
          </w:p>
          <w:p w:rsidR="00425658" w:rsidRPr="00425658" w:rsidRDefault="00425658" w:rsidP="00425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sz w:val="20"/>
                <w:szCs w:val="20"/>
              </w:rPr>
              <w:t>- в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п.4</w:t>
            </w:r>
            <w:r w:rsidRPr="00425658">
              <w:rPr>
                <w:sz w:val="20"/>
                <w:szCs w:val="20"/>
              </w:rPr>
              <w:t xml:space="preserve"> 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ч.1 ст.93 № 44-ФЗ учреждением был заключен договор, превышающий 100 тыс. руб.;</w:t>
            </w:r>
          </w:p>
          <w:p w:rsidR="00425658" w:rsidRPr="00425658" w:rsidRDefault="00425658" w:rsidP="00425658">
            <w:pPr>
              <w:pStyle w:val="a4"/>
              <w:widowControl w:val="0"/>
              <w:suppressAutoHyphens/>
              <w:ind w:firstLine="708"/>
              <w:rPr>
                <w:sz w:val="20"/>
              </w:rPr>
            </w:pPr>
            <w:r w:rsidRPr="00425658">
              <w:rPr>
                <w:sz w:val="20"/>
              </w:rPr>
              <w:t>- в преамбуле нет ссылки на пункт закона по которому заключен договор (4 случая);</w:t>
            </w:r>
          </w:p>
          <w:p w:rsidR="00425658" w:rsidRPr="00425658" w:rsidRDefault="00425658" w:rsidP="00425658">
            <w:pPr>
              <w:pStyle w:val="a4"/>
              <w:widowControl w:val="0"/>
              <w:suppressAutoHyphens/>
              <w:ind w:firstLine="708"/>
              <w:rPr>
                <w:sz w:val="20"/>
              </w:rPr>
            </w:pPr>
            <w:r w:rsidRPr="00425658">
              <w:rPr>
                <w:sz w:val="20"/>
              </w:rPr>
              <w:t xml:space="preserve">Не целевого использования средств бюджета не выявлено. </w:t>
            </w:r>
          </w:p>
          <w:p w:rsidR="00425658" w:rsidRPr="00425658" w:rsidRDefault="00425658" w:rsidP="00425658">
            <w:pPr>
              <w:pStyle w:val="a4"/>
              <w:widowControl w:val="0"/>
              <w:suppressAutoHyphens/>
              <w:ind w:firstLine="708"/>
              <w:rPr>
                <w:sz w:val="20"/>
              </w:rPr>
            </w:pPr>
            <w:r w:rsidRPr="00425658">
              <w:rPr>
                <w:sz w:val="20"/>
              </w:rPr>
              <w:t xml:space="preserve">По приемке товаров, услуг, работ нарушений не установлено. </w:t>
            </w:r>
          </w:p>
          <w:p w:rsidR="00F117F9" w:rsidRPr="00425658" w:rsidRDefault="00F117F9" w:rsidP="00425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B74" w:rsidRPr="00711C77" w:rsidTr="009A608A">
        <w:tc>
          <w:tcPr>
            <w:tcW w:w="56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351B74" w:rsidRPr="00425658" w:rsidRDefault="00425658" w:rsidP="00351B74">
            <w:pPr>
              <w:pStyle w:val="a4"/>
              <w:widowControl w:val="0"/>
              <w:suppressAutoHyphens/>
              <w:rPr>
                <w:sz w:val="20"/>
              </w:rPr>
            </w:pPr>
            <w:r w:rsidRPr="00425658">
              <w:rPr>
                <w:sz w:val="20"/>
              </w:rPr>
              <w:t xml:space="preserve">Администрация </w:t>
            </w:r>
            <w:proofErr w:type="spellStart"/>
            <w:r w:rsidRPr="00425658">
              <w:rPr>
                <w:sz w:val="20"/>
              </w:rPr>
              <w:t>Солоухинского</w:t>
            </w:r>
            <w:proofErr w:type="spellEnd"/>
            <w:r w:rsidRPr="00425658">
              <w:rPr>
                <w:sz w:val="20"/>
              </w:rPr>
              <w:t xml:space="preserve"> сельсовета Пировского района Красноярского края</w:t>
            </w:r>
          </w:p>
        </w:tc>
        <w:tc>
          <w:tcPr>
            <w:tcW w:w="195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351B74" w:rsidRPr="00425658" w:rsidRDefault="00425658" w:rsidP="0042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06.03.2017-31.03.2017гг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5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409" w:type="dxa"/>
            <w:vAlign w:val="center"/>
          </w:tcPr>
          <w:p w:rsidR="00351B74" w:rsidRPr="00425658" w:rsidRDefault="00425658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,  соблюдения</w:t>
            </w:r>
            <w:proofErr w:type="gramEnd"/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при составлении, утверждении и исполнении сельского бюджета, целевого, эффективного использования бюджетных средств за 2016 г.</w:t>
            </w:r>
          </w:p>
        </w:tc>
        <w:tc>
          <w:tcPr>
            <w:tcW w:w="6237" w:type="dxa"/>
            <w:vAlign w:val="center"/>
          </w:tcPr>
          <w:p w:rsidR="00425658" w:rsidRPr="00425658" w:rsidRDefault="00425658" w:rsidP="00425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Всего, в ходе проведения настоящей проверки за проверяемый период, выявлены следующие недостатки: </w:t>
            </w:r>
          </w:p>
          <w:p w:rsidR="00425658" w:rsidRPr="00425658" w:rsidRDefault="00425658" w:rsidP="00425658">
            <w:pPr>
              <w:spacing w:after="0" w:line="240" w:lineRule="auto"/>
              <w:ind w:firstLine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- при отражении расходов в приложениях к решению по расходам не соблюдена классификация расходов бюджета;</w:t>
            </w:r>
          </w:p>
          <w:p w:rsidR="00425658" w:rsidRPr="00425658" w:rsidRDefault="00425658" w:rsidP="00425658">
            <w:pPr>
              <w:widowControl w:val="0"/>
              <w:suppressAutoHyphens/>
              <w:spacing w:after="0" w:line="240" w:lineRule="auto"/>
              <w:ind w:left="-142" w:firstLine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бюджетная роспись за 2016г. не соответствует решению о бюджете на 2016г., в части расходов по сельскому бюджету на 0,25 </w:t>
            </w:r>
            <w:proofErr w:type="spellStart"/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425658" w:rsidRPr="00425658" w:rsidRDefault="00425658" w:rsidP="00425658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учреждении не ведется регистр бухгалтерского учета «Журнал операции расчетов по оплате труда»;</w:t>
            </w:r>
          </w:p>
          <w:p w:rsidR="00425658" w:rsidRPr="00425658" w:rsidRDefault="00425658" w:rsidP="00425658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в расчетно-платежных ведомостях присутствуют исправления корректором;</w:t>
            </w:r>
          </w:p>
          <w:p w:rsidR="00425658" w:rsidRPr="00425658" w:rsidRDefault="00425658" w:rsidP="00425658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не ведутся карточки-справки на работников;</w:t>
            </w:r>
          </w:p>
          <w:p w:rsidR="00425658" w:rsidRPr="00425658" w:rsidRDefault="00425658" w:rsidP="00425658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6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 в </w:t>
            </w:r>
            <w:r w:rsidRPr="00425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положении об учетной политике ссылки на недействующие нормативные акты;</w:t>
            </w:r>
          </w:p>
          <w:p w:rsidR="00425658" w:rsidRPr="00425658" w:rsidRDefault="00425658" w:rsidP="00425658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5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 проведена инвентаризация перед составлением годовой отчетности.</w:t>
            </w:r>
          </w:p>
          <w:p w:rsidR="00351B74" w:rsidRPr="00425658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B74" w:rsidRPr="00711C77" w:rsidTr="009A608A">
        <w:tc>
          <w:tcPr>
            <w:tcW w:w="56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351B74" w:rsidRPr="00425658" w:rsidRDefault="00425658" w:rsidP="00351B74">
            <w:pPr>
              <w:pStyle w:val="a4"/>
              <w:widowControl w:val="0"/>
              <w:suppressAutoHyphens/>
              <w:rPr>
                <w:sz w:val="20"/>
              </w:rPr>
            </w:pPr>
            <w:r w:rsidRPr="00425658">
              <w:rPr>
                <w:sz w:val="20"/>
              </w:rPr>
              <w:t xml:space="preserve">Муниципальное казенное учреждение «Централизованная бухгалтерия </w:t>
            </w:r>
            <w:r w:rsidRPr="00425658">
              <w:rPr>
                <w:sz w:val="20"/>
              </w:rPr>
              <w:lastRenderedPageBreak/>
              <w:t>учреждений образования Пировского района»</w:t>
            </w:r>
          </w:p>
        </w:tc>
        <w:tc>
          <w:tcPr>
            <w:tcW w:w="1957" w:type="dxa"/>
            <w:vAlign w:val="center"/>
          </w:tcPr>
          <w:p w:rsidR="00351B74" w:rsidRPr="004D27BF" w:rsidRDefault="00351B74" w:rsidP="0042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управление (</w:t>
            </w:r>
            <w:r w:rsidR="00425658">
              <w:rPr>
                <w:rFonts w:ascii="Times New Roman" w:hAnsi="Times New Roman"/>
                <w:sz w:val="20"/>
                <w:szCs w:val="20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425658">
              <w:rPr>
                <w:rFonts w:ascii="Times New Roman" w:hAnsi="Times New Roman"/>
                <w:sz w:val="20"/>
                <w:szCs w:val="20"/>
              </w:rPr>
              <w:t>овая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351B74" w:rsidRPr="00425658" w:rsidRDefault="00425658" w:rsidP="0042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06.04.2017-21.04.2017гг.</w:t>
            </w:r>
          </w:p>
        </w:tc>
        <w:tc>
          <w:tcPr>
            <w:tcW w:w="1466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409" w:type="dxa"/>
            <w:vAlign w:val="center"/>
          </w:tcPr>
          <w:p w:rsidR="00351B74" w:rsidRPr="00425658" w:rsidRDefault="00425658" w:rsidP="004256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, по вопросу соответствия системы оплаты труда, требованиям Трудового кодекса РФ и других 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актов, правильности начисления оплаты труда лицам, не отнесенным к муниципальным должностям в МКУ «ЦБ РОО»</w:t>
            </w:r>
          </w:p>
        </w:tc>
        <w:tc>
          <w:tcPr>
            <w:tcW w:w="6237" w:type="dxa"/>
            <w:vAlign w:val="center"/>
          </w:tcPr>
          <w:p w:rsidR="00425658" w:rsidRPr="00425658" w:rsidRDefault="00425658" w:rsidP="00425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ходе проведения настоящей проверки за проверяемый период, выявлены следующие недостатки:  </w:t>
            </w:r>
          </w:p>
          <w:p w:rsidR="00425658" w:rsidRPr="00425658" w:rsidRDefault="00425658" w:rsidP="00425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положении об оплате труда завышен оклад по 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4 квалификационному уровню профессиональной квалификационной группы «Общеотраслевые должности служащих третьего уровня»;</w:t>
            </w:r>
          </w:p>
          <w:p w:rsidR="00425658" w:rsidRPr="00425658" w:rsidRDefault="00425658" w:rsidP="004256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нет дополнительных договоров об изменениях условий оплаты труда к трудовым договорам;</w:t>
            </w:r>
          </w:p>
          <w:p w:rsidR="00425658" w:rsidRPr="00425658" w:rsidRDefault="00425658" w:rsidP="0042565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56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штатное расписание на 2016г. составлено с нарушениями;</w:t>
            </w:r>
          </w:p>
          <w:p w:rsidR="00425658" w:rsidRPr="00425658" w:rsidRDefault="00425658" w:rsidP="004256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-двум специалистам установлены оклады с нарушением </w:t>
            </w:r>
            <w:r w:rsidRPr="004256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Квалификационного справочника должностей;</w:t>
            </w:r>
          </w:p>
          <w:p w:rsidR="00425658" w:rsidRPr="00425658" w:rsidRDefault="00425658" w:rsidP="004256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 карточке-справке 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не все реквизиты заполнены;</w:t>
            </w:r>
          </w:p>
          <w:p w:rsidR="00425658" w:rsidRPr="00425658" w:rsidRDefault="00425658" w:rsidP="004256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5658">
              <w:rPr>
                <w:rFonts w:ascii="Times New Roman" w:hAnsi="Times New Roman" w:cs="Times New Roman"/>
                <w:sz w:val="20"/>
                <w:szCs w:val="20"/>
              </w:rPr>
              <w:t xml:space="preserve">-наименование должностей в </w:t>
            </w:r>
            <w:r w:rsidRPr="0042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расчетно-платежных </w:t>
            </w: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ведомостях не соответствуют должностям, установленным в штатном расписании;</w:t>
            </w:r>
          </w:p>
          <w:p w:rsidR="00425658" w:rsidRPr="00425658" w:rsidRDefault="00425658" w:rsidP="004256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658">
              <w:rPr>
                <w:rFonts w:ascii="Times New Roman" w:hAnsi="Times New Roman" w:cs="Times New Roman"/>
                <w:sz w:val="20"/>
                <w:szCs w:val="20"/>
              </w:rPr>
              <w:t>- сумма стимулирующих выплат за май выплачена работникам не в полном объеме.</w:t>
            </w:r>
          </w:p>
          <w:p w:rsidR="00351B74" w:rsidRPr="0008742E" w:rsidRDefault="00351B74" w:rsidP="00425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092" w:rsidRDefault="004A1092" w:rsidP="004A1092"/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 xml:space="preserve">Исполнитель </w:t>
      </w:r>
      <w:proofErr w:type="spellStart"/>
      <w:r w:rsidRPr="00C0419E">
        <w:rPr>
          <w:rFonts w:ascii="Times New Roman" w:hAnsi="Times New Roman" w:cs="Times New Roman"/>
        </w:rPr>
        <w:t>Короб</w:t>
      </w:r>
      <w:r>
        <w:rPr>
          <w:rFonts w:ascii="Times New Roman" w:hAnsi="Times New Roman" w:cs="Times New Roman"/>
        </w:rPr>
        <w:t>ейникова</w:t>
      </w:r>
      <w:proofErr w:type="spellEnd"/>
      <w:r>
        <w:rPr>
          <w:rFonts w:ascii="Times New Roman" w:hAnsi="Times New Roman" w:cs="Times New Roman"/>
        </w:rPr>
        <w:t xml:space="preserve"> Татьяна Александровна</w:t>
      </w:r>
    </w:p>
    <w:p w:rsidR="004A1092" w:rsidRPr="00C0419E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Тел:33944</w:t>
      </w:r>
    </w:p>
    <w:p w:rsidR="00BA6701" w:rsidRDefault="00BA6701"/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17F9"/>
    <w:rsid w:val="0008742E"/>
    <w:rsid w:val="00350D14"/>
    <w:rsid w:val="00351B74"/>
    <w:rsid w:val="00425658"/>
    <w:rsid w:val="004A1092"/>
    <w:rsid w:val="00506892"/>
    <w:rsid w:val="00875171"/>
    <w:rsid w:val="00A46563"/>
    <w:rsid w:val="00B1244F"/>
    <w:rsid w:val="00BA6701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2016-07-20T08:14:00Z</cp:lastPrinted>
  <dcterms:created xsi:type="dcterms:W3CDTF">2015-09-07T01:46:00Z</dcterms:created>
  <dcterms:modified xsi:type="dcterms:W3CDTF">2017-07-07T07:16:00Z</dcterms:modified>
</cp:coreProperties>
</file>